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0E061" w14:textId="168C19D2" w:rsidR="00D644EC" w:rsidRPr="00B7196F" w:rsidRDefault="00D644EC" w:rsidP="00D644EC">
      <w:pPr>
        <w:pStyle w:val="Andy"/>
        <w:spacing w:line="240" w:lineRule="auto"/>
      </w:pPr>
      <w:r w:rsidRPr="00B7196F">
        <w:t xml:space="preserve">June </w:t>
      </w:r>
      <w:r w:rsidR="00610A7F">
        <w:t>14</w:t>
      </w:r>
      <w:r w:rsidR="00A63D34" w:rsidRPr="00B7196F">
        <w:t>, 2020</w:t>
      </w:r>
      <w:r w:rsidR="00B82B79" w:rsidRPr="00B7196F">
        <w:tab/>
      </w:r>
      <w:r w:rsidR="00610A7F">
        <w:t>Second</w:t>
      </w:r>
      <w:r w:rsidR="00A63D34" w:rsidRPr="00B7196F">
        <w:t xml:space="preserve"> Sunday</w:t>
      </w:r>
      <w:r w:rsidR="00610A7F">
        <w:t xml:space="preserve"> after Pentecost</w:t>
      </w:r>
    </w:p>
    <w:p w14:paraId="42185F86" w14:textId="2F67201A" w:rsidR="00D644EC" w:rsidRPr="00B7196F" w:rsidRDefault="00D644EC" w:rsidP="00D644EC">
      <w:pPr>
        <w:pStyle w:val="Andy"/>
        <w:spacing w:line="240" w:lineRule="auto"/>
      </w:pPr>
      <w:r w:rsidRPr="00B7196F">
        <w:t xml:space="preserve">Psalm </w:t>
      </w:r>
      <w:r w:rsidR="00610A7F">
        <w:t>116:1-2, 12-19</w:t>
      </w:r>
      <w:r w:rsidRPr="00B7196F">
        <w:t xml:space="preserve">, Matthew </w:t>
      </w:r>
      <w:r w:rsidR="00610A7F">
        <w:t>9:35-10:8, (9-23)</w:t>
      </w:r>
    </w:p>
    <w:p w14:paraId="6B6CE20B" w14:textId="749BDF45" w:rsidR="00B82B79" w:rsidRPr="00B7196F" w:rsidRDefault="005B269D" w:rsidP="00D644EC">
      <w:pPr>
        <w:pStyle w:val="Andy"/>
        <w:spacing w:line="240" w:lineRule="auto"/>
      </w:pPr>
      <w:r w:rsidRPr="00B7196F">
        <w:t>First Presbyterian Church of Sandpoint, Idaho</w:t>
      </w:r>
      <w:r w:rsidR="00B82B79" w:rsidRPr="00B7196F">
        <w:tab/>
      </w:r>
      <w:r w:rsidR="00B82B79" w:rsidRPr="00B7196F">
        <w:tab/>
      </w:r>
      <w:r w:rsidRPr="00B7196F">
        <w:t>Andrew Kennaly, Pastor</w:t>
      </w:r>
    </w:p>
    <w:p w14:paraId="563C5EBC" w14:textId="37204110" w:rsidR="005B269D" w:rsidRPr="00B7196F" w:rsidRDefault="00B82B79" w:rsidP="004746FA">
      <w:pPr>
        <w:pStyle w:val="Andy"/>
        <w:spacing w:line="240" w:lineRule="auto"/>
      </w:pPr>
      <w:r w:rsidRPr="00B7196F">
        <w:t>A</w:t>
      </w:r>
      <w:r w:rsidR="005B269D" w:rsidRPr="00B7196F">
        <w:t>nnie Welle, Pianist</w:t>
      </w:r>
    </w:p>
    <w:p w14:paraId="5F37DDBD" w14:textId="7EDFC266" w:rsidR="00A63D34" w:rsidRPr="00B7196F" w:rsidRDefault="00A63D34" w:rsidP="004746FA">
      <w:pPr>
        <w:pStyle w:val="Andy"/>
        <w:spacing w:line="240" w:lineRule="auto"/>
      </w:pPr>
    </w:p>
    <w:p w14:paraId="6931D16B" w14:textId="1AD15134" w:rsidR="00BF65D2" w:rsidRPr="00B7196F" w:rsidRDefault="00BF65D2" w:rsidP="004746FA">
      <w:pPr>
        <w:pStyle w:val="Andy"/>
        <w:spacing w:line="240" w:lineRule="auto"/>
      </w:pPr>
      <w:r w:rsidRPr="00B7196F">
        <w:t>OPENING MUSIC</w:t>
      </w:r>
    </w:p>
    <w:p w14:paraId="20FF5800" w14:textId="77777777" w:rsidR="00BF65D2" w:rsidRPr="00B7196F" w:rsidRDefault="00BF65D2" w:rsidP="004746FA">
      <w:pPr>
        <w:pStyle w:val="Andy"/>
        <w:spacing w:line="240" w:lineRule="auto"/>
      </w:pPr>
    </w:p>
    <w:p w14:paraId="04011699" w14:textId="60215850" w:rsidR="00BF65D2" w:rsidRPr="00B7196F" w:rsidRDefault="00D644EC" w:rsidP="004746FA">
      <w:pPr>
        <w:pStyle w:val="Andy"/>
        <w:spacing w:line="240" w:lineRule="auto"/>
      </w:pPr>
      <w:r w:rsidRPr="00B7196F">
        <w:t xml:space="preserve">LIGHT CHRIST CANDLE, </w:t>
      </w:r>
      <w:r w:rsidR="00BF65D2" w:rsidRPr="00B7196F">
        <w:t xml:space="preserve">RING THE BELL, </w:t>
      </w:r>
      <w:r w:rsidR="008943EF" w:rsidRPr="00B7196F">
        <w:t>WEL</w:t>
      </w:r>
      <w:r w:rsidR="00BF65D2" w:rsidRPr="00B7196F">
        <w:t>COME, INTRODUCTIONS</w:t>
      </w:r>
    </w:p>
    <w:p w14:paraId="7A45EA66" w14:textId="673E3620" w:rsidR="004D4B13" w:rsidRPr="00B7196F" w:rsidRDefault="004D4B13" w:rsidP="004746FA">
      <w:pPr>
        <w:pStyle w:val="Andy"/>
        <w:spacing w:line="240" w:lineRule="auto"/>
      </w:pPr>
    </w:p>
    <w:p w14:paraId="58AF5931" w14:textId="679FE2EF" w:rsidR="004D4B13" w:rsidRPr="00B7196F" w:rsidRDefault="004D4B13" w:rsidP="004746FA">
      <w:pPr>
        <w:pStyle w:val="Andy"/>
        <w:spacing w:line="240" w:lineRule="auto"/>
      </w:pPr>
      <w:r w:rsidRPr="00B7196F">
        <w:t xml:space="preserve">PRAYERS OF THE COMMUNITY </w:t>
      </w:r>
    </w:p>
    <w:p w14:paraId="79D6C647" w14:textId="67CBAB89" w:rsidR="00A63D34" w:rsidRPr="00EB4271" w:rsidRDefault="00EB4271" w:rsidP="004746FA">
      <w:pPr>
        <w:pStyle w:val="Andy"/>
        <w:spacing w:line="240" w:lineRule="auto"/>
        <w:rPr>
          <w:b/>
          <w:bCs/>
        </w:rPr>
      </w:pPr>
      <w:r>
        <w:t xml:space="preserve">Lord, in your mercy.  </w:t>
      </w:r>
      <w:r>
        <w:rPr>
          <w:b/>
          <w:bCs/>
        </w:rPr>
        <w:t>Hear our prayer (praise).</w:t>
      </w:r>
    </w:p>
    <w:p w14:paraId="7B9672AF" w14:textId="77777777" w:rsidR="00680B89" w:rsidRPr="00B7196F" w:rsidRDefault="00680B89" w:rsidP="004746FA">
      <w:pPr>
        <w:pStyle w:val="Andy"/>
        <w:spacing w:line="240" w:lineRule="auto"/>
      </w:pPr>
    </w:p>
    <w:p w14:paraId="185A693B" w14:textId="77777777" w:rsidR="006A7F81" w:rsidRDefault="006A7F81" w:rsidP="004746FA">
      <w:pPr>
        <w:pStyle w:val="Andy"/>
        <w:spacing w:line="240" w:lineRule="auto"/>
      </w:pPr>
      <w:r>
        <w:t>SPECIAL MUSIC</w:t>
      </w:r>
      <w:r>
        <w:tab/>
        <w:t xml:space="preserve">(Annie, may I suggest a couple instrumental verses from the </w:t>
      </w:r>
    </w:p>
    <w:p w14:paraId="10F5B29C" w14:textId="22D32A35" w:rsidR="006A7F81" w:rsidRDefault="006A7F81" w:rsidP="004746FA">
      <w:pPr>
        <w:pStyle w:val="Andy"/>
        <w:spacing w:line="240" w:lineRule="auto"/>
      </w:pPr>
      <w:r>
        <w:tab/>
      </w:r>
      <w:r>
        <w:tab/>
      </w:r>
      <w:r>
        <w:tab/>
      </w:r>
      <w:r>
        <w:tab/>
        <w:t xml:space="preserve">hymn # 341, Blessed Assurance, Jesus Is Mine.  If we were </w:t>
      </w:r>
      <w:r>
        <w:tab/>
      </w:r>
      <w:r>
        <w:tab/>
      </w:r>
      <w:r>
        <w:tab/>
      </w:r>
      <w:r>
        <w:tab/>
        <w:t>going to sing, that may be one I would have picked.)</w:t>
      </w:r>
    </w:p>
    <w:p w14:paraId="55FCC387" w14:textId="77777777" w:rsidR="006A7F81" w:rsidRDefault="006A7F81" w:rsidP="004746FA">
      <w:pPr>
        <w:pStyle w:val="Andy"/>
        <w:spacing w:line="240" w:lineRule="auto"/>
      </w:pPr>
    </w:p>
    <w:p w14:paraId="161F4015" w14:textId="3CD1C198" w:rsidR="003B6334" w:rsidRPr="00B7196F" w:rsidRDefault="003B6334" w:rsidP="004746FA">
      <w:pPr>
        <w:pStyle w:val="Andy"/>
        <w:spacing w:line="240" w:lineRule="auto"/>
      </w:pPr>
      <w:r w:rsidRPr="00B7196F">
        <w:t>PRAYER OF THE DAY</w:t>
      </w:r>
    </w:p>
    <w:p w14:paraId="295FEEF1" w14:textId="77777777" w:rsidR="006A7F81" w:rsidRDefault="00FE6798" w:rsidP="004746FA">
      <w:pPr>
        <w:pStyle w:val="Andy"/>
        <w:spacing w:line="240" w:lineRule="auto"/>
      </w:pPr>
      <w:r>
        <w:t xml:space="preserve">Holy God, </w:t>
      </w:r>
      <w:r w:rsidR="00212601">
        <w:t>like the psalmists, we share our love for you, along with our struggles.  We trust that you hear us, and our lives</w:t>
      </w:r>
      <w:r w:rsidR="006A7F81">
        <w:t>, like all things,</w:t>
      </w:r>
      <w:r w:rsidR="00212601">
        <w:t xml:space="preserve"> are held in your care.  </w:t>
      </w:r>
      <w:r>
        <w:t xml:space="preserve">Your holy breath sustains us each moment.  The planet </w:t>
      </w:r>
      <w:r w:rsidR="00212601">
        <w:t xml:space="preserve">you create continues to </w:t>
      </w:r>
      <w:r>
        <w:t xml:space="preserve">rotate, the stars </w:t>
      </w:r>
      <w:r w:rsidR="00212601">
        <w:t xml:space="preserve">in your handiwork </w:t>
      </w:r>
      <w:r>
        <w:t>spiral</w:t>
      </w:r>
      <w:r w:rsidR="00212601">
        <w:t xml:space="preserve"> in their galaxies; we take our place in your tapestry of life.  Even as </w:t>
      </w:r>
      <w:r>
        <w:t>your love surrounds your creatures</w:t>
      </w:r>
      <w:r w:rsidR="00212601">
        <w:t>, you know there is strife and pain</w:t>
      </w:r>
      <w:r>
        <w:t>.</w:t>
      </w:r>
      <w:r w:rsidR="00212601">
        <w:t xml:space="preserve">  Your children do not treat one another as you envision.  Equality, justice, fairness, respect, along with peace, security, and hope: big topics which affect us all, whether we are aware of it or not.  </w:t>
      </w:r>
      <w:r w:rsidR="00422615">
        <w:t>Your Divine image</w:t>
      </w:r>
      <w:r w:rsidR="006A7F81">
        <w:t>,</w:t>
      </w:r>
      <w:r w:rsidR="00422615">
        <w:t xml:space="preserve"> present in all things</w:t>
      </w:r>
      <w:r w:rsidR="006A7F81">
        <w:t>,</w:t>
      </w:r>
      <w:r w:rsidR="00422615">
        <w:t xml:space="preserve"> invites us to </w:t>
      </w:r>
      <w:r w:rsidR="00212601">
        <w:t xml:space="preserve">trust you more, and to become aware of ways we can live into your love, making this a better world.  Empower </w:t>
      </w:r>
      <w:r w:rsidR="00422615">
        <w:t xml:space="preserve">the </w:t>
      </w:r>
      <w:r w:rsidR="00212601">
        <w:t>action</w:t>
      </w:r>
      <w:r w:rsidR="00422615">
        <w:t>s needed</w:t>
      </w:r>
      <w:r w:rsidR="00212601">
        <w:t xml:space="preserve">, grounded in you, </w:t>
      </w:r>
      <w:r w:rsidR="00422615">
        <w:t>as we give you thanks, in Christ.</w:t>
      </w:r>
      <w:r w:rsidR="006A7F81">
        <w:t xml:space="preserve">  </w:t>
      </w:r>
      <w:r w:rsidR="006C50E5" w:rsidRPr="00B7196F">
        <w:t>Amen.</w:t>
      </w:r>
      <w:r w:rsidR="00E161F8" w:rsidRPr="00B7196F">
        <w:t xml:space="preserve">  </w:t>
      </w:r>
    </w:p>
    <w:p w14:paraId="79AB8D3B" w14:textId="3FFEB483" w:rsidR="00A63D34" w:rsidRPr="00B7196F" w:rsidRDefault="00A63D34" w:rsidP="004746FA">
      <w:pPr>
        <w:pStyle w:val="Andy"/>
        <w:spacing w:line="240" w:lineRule="auto"/>
      </w:pPr>
      <w:r w:rsidRPr="00B7196F">
        <w:t>The Peace of Christ be with you.  (And also with you).  Thanks be to God!</w:t>
      </w:r>
    </w:p>
    <w:p w14:paraId="4555FF8D" w14:textId="77777777" w:rsidR="00A63D34" w:rsidRPr="00B7196F" w:rsidRDefault="00A63D34" w:rsidP="004746FA">
      <w:pPr>
        <w:pStyle w:val="Andy"/>
        <w:spacing w:line="240" w:lineRule="auto"/>
      </w:pPr>
    </w:p>
    <w:p w14:paraId="4EB16263" w14:textId="77777777" w:rsidR="00610A7F" w:rsidRPr="00B7196F" w:rsidRDefault="00BF65D2" w:rsidP="00610A7F">
      <w:pPr>
        <w:pStyle w:val="Andy"/>
        <w:spacing w:line="240" w:lineRule="auto"/>
      </w:pPr>
      <w:r w:rsidRPr="00B7196F">
        <w:t>SCRIPTURE READING</w:t>
      </w:r>
      <w:r w:rsidR="00D644EC" w:rsidRPr="00B7196F">
        <w:t xml:space="preserve">  </w:t>
      </w:r>
      <w:r w:rsidR="00610A7F" w:rsidRPr="00B7196F">
        <w:t xml:space="preserve">Psalm </w:t>
      </w:r>
      <w:r w:rsidR="00610A7F">
        <w:t>116:1-2, 12-19</w:t>
      </w:r>
      <w:r w:rsidR="00610A7F" w:rsidRPr="00B7196F">
        <w:t xml:space="preserve">, Matthew </w:t>
      </w:r>
      <w:r w:rsidR="00610A7F">
        <w:t>9:35-10:8, (9-23)</w:t>
      </w:r>
    </w:p>
    <w:p w14:paraId="4D2DAC19" w14:textId="6C3023AE" w:rsidR="00BF65D2" w:rsidRPr="00B7196F" w:rsidRDefault="00BF65D2" w:rsidP="004746FA">
      <w:pPr>
        <w:pStyle w:val="Andy"/>
        <w:spacing w:line="240" w:lineRule="auto"/>
      </w:pPr>
    </w:p>
    <w:p w14:paraId="49E32D10" w14:textId="4364E6D5" w:rsidR="00FF148B" w:rsidRPr="00B7196F" w:rsidRDefault="00BF65D2" w:rsidP="00FF148B">
      <w:pPr>
        <w:pStyle w:val="Andy"/>
        <w:spacing w:line="240" w:lineRule="auto"/>
      </w:pPr>
      <w:r w:rsidRPr="00B7196F">
        <w:t>WORDS OF WITNESS</w:t>
      </w:r>
      <w:r w:rsidR="008943EF" w:rsidRPr="00B7196F">
        <w:tab/>
      </w:r>
      <w:r w:rsidR="00FF148B" w:rsidRPr="00B7196F">
        <w:t>“</w:t>
      </w:r>
      <w:r w:rsidR="00422615">
        <w:t>Say the Names, Claim the Silence</w:t>
      </w:r>
      <w:r w:rsidR="00FF148B" w:rsidRPr="00B7196F">
        <w:t>”</w:t>
      </w:r>
    </w:p>
    <w:p w14:paraId="2819B999" w14:textId="77777777" w:rsidR="00BF65D2" w:rsidRPr="00B7196F" w:rsidRDefault="00BF65D2" w:rsidP="004746FA">
      <w:pPr>
        <w:pStyle w:val="Andy"/>
        <w:spacing w:line="240" w:lineRule="auto"/>
      </w:pPr>
    </w:p>
    <w:p w14:paraId="218347E8" w14:textId="77777777" w:rsidR="006A7F81" w:rsidRDefault="006A7F81">
      <w:pPr>
        <w:suppressAutoHyphens w:val="0"/>
        <w:spacing w:after="160" w:line="259" w:lineRule="auto"/>
        <w:rPr>
          <w:rFonts w:eastAsiaTheme="minorHAnsi" w:cstheme="minorBidi"/>
          <w:color w:val="000000" w:themeColor="text1"/>
          <w:sz w:val="30"/>
          <w:szCs w:val="22"/>
          <w:lang w:eastAsia="en-US"/>
        </w:rPr>
      </w:pPr>
      <w:r>
        <w:br w:type="page"/>
      </w:r>
    </w:p>
    <w:p w14:paraId="748D5588" w14:textId="605E6CDD" w:rsidR="00BD2664" w:rsidRPr="00B7196F" w:rsidRDefault="00A63D34" w:rsidP="004746FA">
      <w:pPr>
        <w:pStyle w:val="Andy"/>
        <w:spacing w:line="240" w:lineRule="auto"/>
      </w:pPr>
      <w:r w:rsidRPr="00B7196F">
        <w:lastRenderedPageBreak/>
        <w:t>OFFER</w:t>
      </w:r>
      <w:r w:rsidR="0082572C" w:rsidRPr="00B7196F">
        <w:t>ING</w:t>
      </w:r>
    </w:p>
    <w:p w14:paraId="62E4E8E5" w14:textId="39F478EB" w:rsidR="0082572C" w:rsidRPr="00B7196F" w:rsidRDefault="00BD2664" w:rsidP="004746FA">
      <w:pPr>
        <w:pStyle w:val="Andy"/>
        <w:spacing w:line="240" w:lineRule="auto"/>
      </w:pPr>
      <w:r w:rsidRPr="00B7196F">
        <w:t>One way we respond to God’s goodness in our lives is through giving of our selves, our time, talents, and treasures.  Tithes and offerings help maintain a proper relationship to money in our lives, and helps support expressions of love in the world.  Your support of the mission and ministry of First Presbyterian Church is important, encouraged, appreciated, and makes a difference locally and globally.  Thank you for your financial gifts, offerings, and support.</w:t>
      </w:r>
      <w:r w:rsidR="000F152F" w:rsidRPr="00B7196F">
        <w:t xml:space="preserve">  </w:t>
      </w:r>
      <w:r w:rsidR="00CF061A" w:rsidRPr="00B7196F">
        <w:t xml:space="preserve">For those of you here, there are offering plates by each exit door.  </w:t>
      </w:r>
      <w:r w:rsidR="0082572C" w:rsidRPr="00B7196F">
        <w:t>F</w:t>
      </w:r>
      <w:r w:rsidR="005B269D" w:rsidRPr="00B7196F">
        <w:t>inancial gi</w:t>
      </w:r>
      <w:r w:rsidRPr="00B7196F">
        <w:t>fts</w:t>
      </w:r>
      <w:r w:rsidR="005B269D" w:rsidRPr="00B7196F">
        <w:t xml:space="preserve"> can </w:t>
      </w:r>
      <w:r w:rsidR="00CF061A" w:rsidRPr="00B7196F">
        <w:t xml:space="preserve">also </w:t>
      </w:r>
      <w:r w:rsidR="005B269D" w:rsidRPr="00B7196F">
        <w:t>be sent</w:t>
      </w:r>
      <w:r w:rsidRPr="00B7196F">
        <w:t xml:space="preserve"> by regular mail</w:t>
      </w:r>
      <w:r w:rsidR="005B269D" w:rsidRPr="00B7196F">
        <w:t xml:space="preserve"> to 417 N. Fourth Ave</w:t>
      </w:r>
      <w:r w:rsidR="00C32D1E" w:rsidRPr="00B7196F">
        <w:t xml:space="preserve">. </w:t>
      </w:r>
      <w:r w:rsidRPr="00B7196F">
        <w:t xml:space="preserve">in </w:t>
      </w:r>
      <w:r w:rsidR="00C32D1E" w:rsidRPr="00B7196F">
        <w:t>Sandpoint ID</w:t>
      </w:r>
      <w:r w:rsidRPr="00B7196F">
        <w:t>,</w:t>
      </w:r>
      <w:r w:rsidR="00C32D1E" w:rsidRPr="00B7196F">
        <w:t xml:space="preserve"> 83864</w:t>
      </w:r>
      <w:r w:rsidR="005B269D" w:rsidRPr="00B7196F">
        <w:t xml:space="preserve">, or </w:t>
      </w:r>
      <w:r w:rsidR="00CF061A" w:rsidRPr="00B7196F">
        <w:t xml:space="preserve">donated </w:t>
      </w:r>
      <w:r w:rsidR="005B269D" w:rsidRPr="00B7196F">
        <w:t xml:space="preserve">online at </w:t>
      </w:r>
      <w:r w:rsidR="0082572C" w:rsidRPr="00B7196F">
        <w:t xml:space="preserve">the </w:t>
      </w:r>
      <w:r w:rsidR="005B269D" w:rsidRPr="00B7196F">
        <w:t xml:space="preserve">church website: </w:t>
      </w:r>
      <w:hyperlink r:id="rId4" w:history="1">
        <w:r w:rsidR="005B269D" w:rsidRPr="00B7196F">
          <w:rPr>
            <w:rStyle w:val="Hyperlink"/>
          </w:rPr>
          <w:t>www.fpcsandpoint.org</w:t>
        </w:r>
      </w:hyperlink>
      <w:r w:rsidR="005B269D" w:rsidRPr="00B7196F">
        <w:t xml:space="preserve"> </w:t>
      </w:r>
      <w:r w:rsidR="0082572C" w:rsidRPr="00B7196F">
        <w:t xml:space="preserve">  </w:t>
      </w:r>
    </w:p>
    <w:p w14:paraId="7613F410" w14:textId="77777777" w:rsidR="006C50E5" w:rsidRPr="00B7196F" w:rsidRDefault="006C50E5" w:rsidP="004746FA">
      <w:pPr>
        <w:pStyle w:val="Andy"/>
        <w:spacing w:line="240" w:lineRule="auto"/>
      </w:pPr>
    </w:p>
    <w:p w14:paraId="6EAD70C4" w14:textId="6995F23F" w:rsidR="00BD2664" w:rsidRPr="00B7196F" w:rsidRDefault="0082572C" w:rsidP="004746FA">
      <w:pPr>
        <w:pStyle w:val="Andy"/>
        <w:spacing w:line="240" w:lineRule="auto"/>
      </w:pPr>
      <w:r w:rsidRPr="00B7196F">
        <w:t xml:space="preserve">PRAYER:  Shall we pray?  </w:t>
      </w:r>
    </w:p>
    <w:p w14:paraId="00A2D523" w14:textId="36AD9918" w:rsidR="00610A7F" w:rsidRDefault="006A7F81" w:rsidP="004746FA">
      <w:pPr>
        <w:pStyle w:val="Andy"/>
        <w:spacing w:line="240" w:lineRule="auto"/>
      </w:pPr>
      <w:r>
        <w:t>Thank you God, for creating a world of abundance.  Help us to live in ways that reflect your provision and purposes, linking love and justice for all.</w:t>
      </w:r>
    </w:p>
    <w:p w14:paraId="467C1CAD" w14:textId="228FC5C5" w:rsidR="006C50E5" w:rsidRPr="00B7196F" w:rsidRDefault="006C50E5" w:rsidP="004746FA">
      <w:pPr>
        <w:pStyle w:val="Andy"/>
        <w:spacing w:line="240" w:lineRule="auto"/>
      </w:pPr>
      <w:r w:rsidRPr="00B7196F">
        <w:t xml:space="preserve">For we pray as Jesus taught his disciples, saying, </w:t>
      </w:r>
    </w:p>
    <w:p w14:paraId="77C6808A" w14:textId="77777777" w:rsidR="00E329EB" w:rsidRPr="00B7196F" w:rsidRDefault="00E329EB" w:rsidP="004746FA">
      <w:pPr>
        <w:pStyle w:val="Andy"/>
        <w:spacing w:line="240" w:lineRule="auto"/>
      </w:pPr>
      <w:r w:rsidRPr="00B7196F">
        <w:t xml:space="preserve">Our Father who art in heaven, hallowed be thy name.  </w:t>
      </w:r>
    </w:p>
    <w:p w14:paraId="0A28F196" w14:textId="77777777" w:rsidR="00E329EB" w:rsidRPr="00B7196F" w:rsidRDefault="00E329EB" w:rsidP="004746FA">
      <w:pPr>
        <w:pStyle w:val="Andy"/>
        <w:spacing w:line="240" w:lineRule="auto"/>
      </w:pPr>
      <w:r w:rsidRPr="00B7196F">
        <w:t xml:space="preserve">Thy kingdom come, thy will be done, on earth as it is in heaven.  </w:t>
      </w:r>
    </w:p>
    <w:p w14:paraId="3357A6A7" w14:textId="77777777" w:rsidR="00E329EB" w:rsidRPr="00B7196F" w:rsidRDefault="00E329EB" w:rsidP="004746FA">
      <w:pPr>
        <w:pStyle w:val="Andy"/>
        <w:spacing w:line="240" w:lineRule="auto"/>
      </w:pPr>
      <w:r w:rsidRPr="00B7196F">
        <w:t xml:space="preserve">Give us this day our daily bread; </w:t>
      </w:r>
    </w:p>
    <w:p w14:paraId="76F7DD98" w14:textId="77777777" w:rsidR="00E329EB" w:rsidRPr="00B7196F" w:rsidRDefault="00E329EB" w:rsidP="004746FA">
      <w:pPr>
        <w:pStyle w:val="Andy"/>
        <w:spacing w:line="240" w:lineRule="auto"/>
      </w:pPr>
      <w:r w:rsidRPr="00B7196F">
        <w:t xml:space="preserve">and forgive us our debts, as we forgive our debtors; </w:t>
      </w:r>
    </w:p>
    <w:p w14:paraId="0E078C9B" w14:textId="77777777" w:rsidR="00E329EB" w:rsidRPr="00B7196F" w:rsidRDefault="00E329EB" w:rsidP="004746FA">
      <w:pPr>
        <w:pStyle w:val="Andy"/>
        <w:spacing w:line="240" w:lineRule="auto"/>
      </w:pPr>
      <w:r w:rsidRPr="00B7196F">
        <w:t xml:space="preserve">and lead us not into temptation, but deliver us from evil.  </w:t>
      </w:r>
    </w:p>
    <w:p w14:paraId="17518982" w14:textId="1DFD0077" w:rsidR="006C50E5" w:rsidRPr="00B7196F" w:rsidRDefault="00E329EB" w:rsidP="004746FA">
      <w:pPr>
        <w:pStyle w:val="Andy"/>
        <w:spacing w:line="240" w:lineRule="auto"/>
      </w:pPr>
      <w:r w:rsidRPr="00B7196F">
        <w:t>For thine is the kingdom and the power and the glory, forever.  Amen.</w:t>
      </w:r>
    </w:p>
    <w:p w14:paraId="5805064D" w14:textId="77777777" w:rsidR="00E329EB" w:rsidRPr="00B7196F" w:rsidRDefault="00E329EB" w:rsidP="004746FA">
      <w:pPr>
        <w:pStyle w:val="Andy"/>
        <w:spacing w:line="240" w:lineRule="auto"/>
      </w:pPr>
    </w:p>
    <w:p w14:paraId="2635F8D8" w14:textId="52A9D2B3" w:rsidR="00A63D34" w:rsidRPr="00B7196F" w:rsidRDefault="00A63D34" w:rsidP="004746FA">
      <w:pPr>
        <w:pStyle w:val="Andy"/>
        <w:spacing w:line="240" w:lineRule="auto"/>
      </w:pPr>
      <w:r w:rsidRPr="00B7196F">
        <w:t>CHARGE AND BENEDICTION</w:t>
      </w:r>
    </w:p>
    <w:p w14:paraId="10EF1773" w14:textId="599B4B38" w:rsidR="00AA0044" w:rsidRPr="00B7196F" w:rsidRDefault="006A7F81" w:rsidP="00AA0044">
      <w:pPr>
        <w:pStyle w:val="Andy"/>
        <w:spacing w:line="240" w:lineRule="auto"/>
      </w:pPr>
      <w:r>
        <w:t xml:space="preserve">As part of the great cloud of witnesses, Jesus sends us into the world to proclaim and embody God’s love for all.  In humility and grace, we continue to seek God’s Word, first by silencing any voice of our own.  Trusting God’s Spirit to fill us, </w:t>
      </w:r>
      <w:r w:rsidR="00231818" w:rsidRPr="00B7196F">
        <w:t>m</w:t>
      </w:r>
      <w:r w:rsidR="003029FD" w:rsidRPr="00B7196F">
        <w:t xml:space="preserve">ay the love of God the Father, the grace and peace of Christ Jesus, and the ongoing Presence of the Holy Spirit, be with us, NOW, even as forever.  Amen.  </w:t>
      </w:r>
    </w:p>
    <w:p w14:paraId="2FA559B0" w14:textId="77777777" w:rsidR="003029FD" w:rsidRPr="00B7196F" w:rsidRDefault="003029FD" w:rsidP="006057F9">
      <w:pPr>
        <w:pStyle w:val="Andy"/>
        <w:spacing w:line="240" w:lineRule="auto"/>
      </w:pPr>
    </w:p>
    <w:p w14:paraId="052EB023" w14:textId="41F14323" w:rsidR="00FF148B" w:rsidRDefault="00BF65D2" w:rsidP="006057F9">
      <w:pPr>
        <w:pStyle w:val="Andy"/>
        <w:spacing w:line="240" w:lineRule="auto"/>
      </w:pPr>
      <w:r w:rsidRPr="00B7196F">
        <w:t>CLOSING MUSIC</w:t>
      </w:r>
    </w:p>
    <w:sectPr w:rsidR="00FF148B" w:rsidSect="00D644EC">
      <w:pgSz w:w="12240" w:h="15840"/>
      <w:pgMar w:top="810" w:right="99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63BF8"/>
    <w:rsid w:val="000C5EEB"/>
    <w:rsid w:val="000F152F"/>
    <w:rsid w:val="000F474C"/>
    <w:rsid w:val="001E14E2"/>
    <w:rsid w:val="00212601"/>
    <w:rsid w:val="00231818"/>
    <w:rsid w:val="003029FD"/>
    <w:rsid w:val="0033073D"/>
    <w:rsid w:val="003B6334"/>
    <w:rsid w:val="00400491"/>
    <w:rsid w:val="00422615"/>
    <w:rsid w:val="004436C1"/>
    <w:rsid w:val="004746FA"/>
    <w:rsid w:val="00474B11"/>
    <w:rsid w:val="00492D3D"/>
    <w:rsid w:val="004D1C93"/>
    <w:rsid w:val="004D4B13"/>
    <w:rsid w:val="00522082"/>
    <w:rsid w:val="005A2444"/>
    <w:rsid w:val="005B269D"/>
    <w:rsid w:val="005B528B"/>
    <w:rsid w:val="006057F9"/>
    <w:rsid w:val="00610A7F"/>
    <w:rsid w:val="0065668F"/>
    <w:rsid w:val="00680B89"/>
    <w:rsid w:val="006A7B7C"/>
    <w:rsid w:val="006A7F81"/>
    <w:rsid w:val="006C50E5"/>
    <w:rsid w:val="0070288C"/>
    <w:rsid w:val="00796024"/>
    <w:rsid w:val="007A2C86"/>
    <w:rsid w:val="007B6BA1"/>
    <w:rsid w:val="007C2B28"/>
    <w:rsid w:val="0082572C"/>
    <w:rsid w:val="00883B18"/>
    <w:rsid w:val="008943EF"/>
    <w:rsid w:val="00895267"/>
    <w:rsid w:val="008A2782"/>
    <w:rsid w:val="008A6159"/>
    <w:rsid w:val="009C7DB2"/>
    <w:rsid w:val="009E5400"/>
    <w:rsid w:val="00A3408C"/>
    <w:rsid w:val="00A376B2"/>
    <w:rsid w:val="00A53317"/>
    <w:rsid w:val="00A63D34"/>
    <w:rsid w:val="00A67E5A"/>
    <w:rsid w:val="00AA0044"/>
    <w:rsid w:val="00B679E0"/>
    <w:rsid w:val="00B7196F"/>
    <w:rsid w:val="00B76FA2"/>
    <w:rsid w:val="00B82B79"/>
    <w:rsid w:val="00BD2664"/>
    <w:rsid w:val="00BF13C1"/>
    <w:rsid w:val="00BF65D2"/>
    <w:rsid w:val="00C32D1E"/>
    <w:rsid w:val="00C532E0"/>
    <w:rsid w:val="00CF061A"/>
    <w:rsid w:val="00D644EC"/>
    <w:rsid w:val="00DE07F6"/>
    <w:rsid w:val="00DE5CFB"/>
    <w:rsid w:val="00E161F8"/>
    <w:rsid w:val="00E329EB"/>
    <w:rsid w:val="00E76CCA"/>
    <w:rsid w:val="00EB4271"/>
    <w:rsid w:val="00FE6798"/>
    <w:rsid w:val="00FF1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pcsandpoi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4</cp:revision>
  <cp:lastPrinted>2020-04-20T22:01:00Z</cp:lastPrinted>
  <dcterms:created xsi:type="dcterms:W3CDTF">2020-06-10T18:42:00Z</dcterms:created>
  <dcterms:modified xsi:type="dcterms:W3CDTF">2020-06-12T00:46:00Z</dcterms:modified>
</cp:coreProperties>
</file>